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90D0D" w14:textId="2BCFB9F0" w:rsidR="00E60807" w:rsidRPr="00921A0B" w:rsidRDefault="00921A0B" w:rsidP="00921A0B">
      <w:pPr>
        <w:spacing w:line="360" w:lineRule="auto"/>
        <w:jc w:val="center"/>
        <w:rPr>
          <w:b/>
          <w:sz w:val="28"/>
          <w:szCs w:val="28"/>
        </w:rPr>
      </w:pPr>
      <w:r w:rsidRPr="00921A0B">
        <w:rPr>
          <w:b/>
          <w:sz w:val="28"/>
          <w:szCs w:val="28"/>
        </w:rPr>
        <w:t>Field trip report</w:t>
      </w:r>
    </w:p>
    <w:p w14:paraId="3C367EAB" w14:textId="2EA27C74" w:rsidR="00E60807" w:rsidRPr="00921A0B" w:rsidRDefault="00E60807" w:rsidP="00921A0B">
      <w:pPr>
        <w:spacing w:line="360" w:lineRule="auto"/>
        <w:jc w:val="center"/>
        <w:rPr>
          <w:b/>
          <w:sz w:val="28"/>
          <w:szCs w:val="28"/>
        </w:rPr>
      </w:pPr>
      <w:r w:rsidRPr="00921A0B">
        <w:rPr>
          <w:b/>
          <w:sz w:val="28"/>
          <w:szCs w:val="28"/>
        </w:rPr>
        <w:t xml:space="preserve">Discussion on production of early generation high quality seed potato for </w:t>
      </w:r>
      <w:proofErr w:type="spellStart"/>
      <w:r w:rsidRPr="00921A0B">
        <w:rPr>
          <w:b/>
          <w:sz w:val="28"/>
          <w:szCs w:val="28"/>
        </w:rPr>
        <w:t>Belg</w:t>
      </w:r>
      <w:proofErr w:type="spellEnd"/>
      <w:r w:rsidRPr="00921A0B">
        <w:rPr>
          <w:b/>
          <w:sz w:val="28"/>
          <w:szCs w:val="28"/>
        </w:rPr>
        <w:t xml:space="preserve"> 2018 </w:t>
      </w:r>
      <w:r w:rsidR="002831F7" w:rsidRPr="00921A0B">
        <w:rPr>
          <w:b/>
          <w:sz w:val="28"/>
          <w:szCs w:val="28"/>
        </w:rPr>
        <w:t>A</w:t>
      </w:r>
      <w:r w:rsidR="002831F7">
        <w:rPr>
          <w:b/>
          <w:sz w:val="28"/>
          <w:szCs w:val="28"/>
        </w:rPr>
        <w:t>frica RISING</w:t>
      </w:r>
      <w:r w:rsidRPr="00921A0B">
        <w:rPr>
          <w:b/>
          <w:sz w:val="28"/>
          <w:szCs w:val="28"/>
        </w:rPr>
        <w:t xml:space="preserve"> activities</w:t>
      </w:r>
    </w:p>
    <w:p w14:paraId="6E98309B" w14:textId="3CE771A1" w:rsidR="00F51DAA" w:rsidRPr="00921A0B" w:rsidRDefault="00F51DAA" w:rsidP="00F51DAA">
      <w:pPr>
        <w:spacing w:line="360" w:lineRule="auto"/>
        <w:rPr>
          <w:sz w:val="24"/>
          <w:szCs w:val="24"/>
        </w:rPr>
      </w:pPr>
      <w:r w:rsidRPr="00F51DAA">
        <w:rPr>
          <w:b/>
          <w:sz w:val="24"/>
          <w:szCs w:val="24"/>
        </w:rPr>
        <w:t>Date</w:t>
      </w:r>
      <w:r>
        <w:rPr>
          <w:sz w:val="24"/>
          <w:szCs w:val="24"/>
        </w:rPr>
        <w:t>: J</w:t>
      </w:r>
      <w:r w:rsidR="00990041">
        <w:rPr>
          <w:sz w:val="24"/>
          <w:szCs w:val="24"/>
        </w:rPr>
        <w:t>une</w:t>
      </w:r>
      <w:r>
        <w:rPr>
          <w:sz w:val="24"/>
          <w:szCs w:val="24"/>
        </w:rPr>
        <w:t xml:space="preserve"> 27/2017</w:t>
      </w:r>
    </w:p>
    <w:p w14:paraId="11A642E3" w14:textId="51DE2596" w:rsidR="00E36B7C" w:rsidRDefault="00E36B7C" w:rsidP="00921A0B">
      <w:pPr>
        <w:spacing w:line="360" w:lineRule="auto"/>
        <w:rPr>
          <w:sz w:val="24"/>
          <w:szCs w:val="24"/>
        </w:rPr>
      </w:pPr>
      <w:r w:rsidRPr="00F51DAA">
        <w:rPr>
          <w:b/>
          <w:sz w:val="24"/>
          <w:szCs w:val="24"/>
        </w:rPr>
        <w:t>Venue</w:t>
      </w:r>
      <w:r w:rsidRPr="00921A0B">
        <w:rPr>
          <w:sz w:val="24"/>
          <w:szCs w:val="24"/>
        </w:rPr>
        <w:t xml:space="preserve">: </w:t>
      </w:r>
      <w:proofErr w:type="spellStart"/>
      <w:r w:rsidRPr="00921A0B">
        <w:rPr>
          <w:sz w:val="24"/>
          <w:szCs w:val="24"/>
        </w:rPr>
        <w:t>Adet</w:t>
      </w:r>
      <w:proofErr w:type="spellEnd"/>
      <w:r w:rsidR="00990041">
        <w:rPr>
          <w:sz w:val="24"/>
          <w:szCs w:val="24"/>
        </w:rPr>
        <w:t xml:space="preserve"> </w:t>
      </w:r>
      <w:r w:rsidR="00990041" w:rsidRPr="00921A0B">
        <w:rPr>
          <w:sz w:val="24"/>
          <w:szCs w:val="24"/>
        </w:rPr>
        <w:t>Agricultural</w:t>
      </w:r>
      <w:r w:rsidRPr="00921A0B">
        <w:rPr>
          <w:sz w:val="24"/>
          <w:szCs w:val="24"/>
        </w:rPr>
        <w:t xml:space="preserve"> Research</w:t>
      </w:r>
      <w:r w:rsidR="00E60807" w:rsidRPr="00921A0B">
        <w:rPr>
          <w:sz w:val="24"/>
          <w:szCs w:val="24"/>
        </w:rPr>
        <w:t xml:space="preserve"> C</w:t>
      </w:r>
      <w:r w:rsidRPr="00921A0B">
        <w:rPr>
          <w:sz w:val="24"/>
          <w:szCs w:val="24"/>
        </w:rPr>
        <w:t>enter</w:t>
      </w:r>
      <w:r w:rsidR="00E60807" w:rsidRPr="00921A0B">
        <w:rPr>
          <w:sz w:val="24"/>
          <w:szCs w:val="24"/>
        </w:rPr>
        <w:t xml:space="preserve">, </w:t>
      </w:r>
      <w:proofErr w:type="spellStart"/>
      <w:r w:rsidR="00E60807" w:rsidRPr="00921A0B">
        <w:rPr>
          <w:sz w:val="24"/>
          <w:szCs w:val="24"/>
        </w:rPr>
        <w:t>Adet</w:t>
      </w:r>
      <w:proofErr w:type="spellEnd"/>
      <w:r w:rsidRPr="00921A0B">
        <w:rPr>
          <w:sz w:val="24"/>
          <w:szCs w:val="24"/>
        </w:rPr>
        <w:t xml:space="preserve"> </w:t>
      </w:r>
    </w:p>
    <w:p w14:paraId="3260ACFF" w14:textId="174363C7" w:rsidR="00F55F8A" w:rsidRPr="00921A0B" w:rsidRDefault="00504D6B" w:rsidP="00921A0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Attendees </w:t>
      </w:r>
    </w:p>
    <w:p w14:paraId="41D984C2" w14:textId="1B98A33B" w:rsidR="00E36B7C" w:rsidRPr="00921A0B" w:rsidRDefault="00990041" w:rsidP="00921A0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T</w:t>
      </w:r>
      <w:r w:rsidR="00E36B7C" w:rsidRPr="00921A0B">
        <w:rPr>
          <w:sz w:val="24"/>
          <w:szCs w:val="24"/>
        </w:rPr>
        <w:t>esfaye</w:t>
      </w:r>
      <w:proofErr w:type="spellEnd"/>
      <w:r w:rsidR="00E36B7C" w:rsidRPr="00921A0B">
        <w:rPr>
          <w:sz w:val="24"/>
          <w:szCs w:val="24"/>
        </w:rPr>
        <w:t xml:space="preserve"> </w:t>
      </w:r>
      <w:proofErr w:type="spellStart"/>
      <w:r w:rsidR="00E36B7C" w:rsidRPr="00921A0B">
        <w:rPr>
          <w:sz w:val="24"/>
          <w:szCs w:val="24"/>
        </w:rPr>
        <w:t>Abebe</w:t>
      </w:r>
      <w:proofErr w:type="spellEnd"/>
    </w:p>
    <w:p w14:paraId="50C6E350" w14:textId="07201463" w:rsidR="00E36B7C" w:rsidRPr="00921A0B" w:rsidRDefault="00E36B7C" w:rsidP="00921A0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921A0B">
        <w:rPr>
          <w:sz w:val="24"/>
          <w:szCs w:val="24"/>
        </w:rPr>
        <w:t>Alemu</w:t>
      </w:r>
      <w:proofErr w:type="spellEnd"/>
      <w:r w:rsidR="00E60807" w:rsidRPr="00921A0B">
        <w:rPr>
          <w:sz w:val="24"/>
          <w:szCs w:val="24"/>
        </w:rPr>
        <w:t xml:space="preserve"> </w:t>
      </w:r>
      <w:proofErr w:type="spellStart"/>
      <w:r w:rsidR="00F51DAA">
        <w:rPr>
          <w:sz w:val="24"/>
          <w:szCs w:val="24"/>
        </w:rPr>
        <w:t>Worku</w:t>
      </w:r>
      <w:proofErr w:type="spellEnd"/>
    </w:p>
    <w:p w14:paraId="790B4FEC" w14:textId="74BAC439" w:rsidR="00E36B7C" w:rsidRPr="00921A0B" w:rsidRDefault="00E36B7C" w:rsidP="00921A0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921A0B">
        <w:rPr>
          <w:sz w:val="24"/>
          <w:szCs w:val="24"/>
        </w:rPr>
        <w:t>Bayeh</w:t>
      </w:r>
      <w:proofErr w:type="spellEnd"/>
      <w:r w:rsidR="00F51DAA">
        <w:rPr>
          <w:sz w:val="24"/>
          <w:szCs w:val="24"/>
        </w:rPr>
        <w:t xml:space="preserve"> </w:t>
      </w:r>
      <w:proofErr w:type="spellStart"/>
      <w:r w:rsidR="00F51DAA">
        <w:rPr>
          <w:sz w:val="24"/>
          <w:szCs w:val="24"/>
        </w:rPr>
        <w:t>Berihun</w:t>
      </w:r>
      <w:proofErr w:type="spellEnd"/>
    </w:p>
    <w:p w14:paraId="42060519" w14:textId="77777777" w:rsidR="00E36B7C" w:rsidRPr="00921A0B" w:rsidRDefault="00E36B7C" w:rsidP="00921A0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21A0B">
        <w:rPr>
          <w:sz w:val="24"/>
          <w:szCs w:val="24"/>
        </w:rPr>
        <w:t>Dr. Berga Lemaga</w:t>
      </w:r>
    </w:p>
    <w:p w14:paraId="7BFE6D5D" w14:textId="0AE7FB2F" w:rsidR="00E36B7C" w:rsidRPr="00921A0B" w:rsidRDefault="00582219" w:rsidP="00921A0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Gebrehiwot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Hailemariam</w:t>
      </w:r>
      <w:proofErr w:type="spellEnd"/>
    </w:p>
    <w:p w14:paraId="7A201689" w14:textId="25B37215" w:rsidR="00E36B7C" w:rsidRPr="00921A0B" w:rsidRDefault="006C0CD5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>Dr. Berga gave a brief</w:t>
      </w:r>
      <w:r w:rsidR="00E60807" w:rsidRPr="00921A0B">
        <w:rPr>
          <w:sz w:val="24"/>
          <w:szCs w:val="24"/>
        </w:rPr>
        <w:t xml:space="preserve">ing on the intended potato activities that will be implemented by CIP under the Africa </w:t>
      </w:r>
      <w:r w:rsidR="00205058">
        <w:rPr>
          <w:sz w:val="24"/>
          <w:szCs w:val="24"/>
        </w:rPr>
        <w:t>RISING</w:t>
      </w:r>
      <w:r w:rsidR="00831CEA" w:rsidRPr="00921A0B">
        <w:rPr>
          <w:sz w:val="24"/>
          <w:szCs w:val="24"/>
        </w:rPr>
        <w:t xml:space="preserve"> </w:t>
      </w:r>
      <w:r w:rsidR="00E60807" w:rsidRPr="00921A0B">
        <w:rPr>
          <w:sz w:val="24"/>
          <w:szCs w:val="24"/>
        </w:rPr>
        <w:t>Project</w:t>
      </w:r>
      <w:r w:rsidR="00205058">
        <w:rPr>
          <w:sz w:val="24"/>
          <w:szCs w:val="24"/>
        </w:rPr>
        <w:t xml:space="preserve"> in the Ethiopian highlands. </w:t>
      </w:r>
      <w:r w:rsidR="00E60807" w:rsidRPr="00921A0B">
        <w:rPr>
          <w:sz w:val="24"/>
          <w:szCs w:val="24"/>
        </w:rPr>
        <w:t xml:space="preserve">He accentuated the importance of </w:t>
      </w:r>
      <w:r w:rsidRPr="00921A0B">
        <w:rPr>
          <w:sz w:val="24"/>
          <w:szCs w:val="24"/>
        </w:rPr>
        <w:t xml:space="preserve"> </w:t>
      </w:r>
      <w:r w:rsidR="00E36B7C" w:rsidRPr="00921A0B">
        <w:rPr>
          <w:sz w:val="24"/>
          <w:szCs w:val="24"/>
        </w:rPr>
        <w:t>link</w:t>
      </w:r>
      <w:r w:rsidR="00E60807" w:rsidRPr="00921A0B">
        <w:rPr>
          <w:sz w:val="24"/>
          <w:szCs w:val="24"/>
        </w:rPr>
        <w:t>ing</w:t>
      </w:r>
      <w:r w:rsidR="00E36B7C" w:rsidRPr="00921A0B">
        <w:rPr>
          <w:sz w:val="24"/>
          <w:szCs w:val="24"/>
        </w:rPr>
        <w:t xml:space="preserve"> community</w:t>
      </w:r>
      <w:r w:rsidR="00E60807" w:rsidRPr="00921A0B">
        <w:rPr>
          <w:sz w:val="24"/>
          <w:szCs w:val="24"/>
        </w:rPr>
        <w:t>-</w:t>
      </w:r>
      <w:r w:rsidR="00E36B7C" w:rsidRPr="00921A0B">
        <w:rPr>
          <w:sz w:val="24"/>
          <w:szCs w:val="24"/>
        </w:rPr>
        <w:t xml:space="preserve">based potato seed producers to </w:t>
      </w:r>
      <w:r w:rsidR="00205058" w:rsidRPr="00921A0B">
        <w:rPr>
          <w:sz w:val="24"/>
          <w:szCs w:val="24"/>
        </w:rPr>
        <w:t xml:space="preserve">clean potato </w:t>
      </w:r>
      <w:r w:rsidR="00E36B7C" w:rsidRPr="00921A0B">
        <w:rPr>
          <w:sz w:val="24"/>
          <w:szCs w:val="24"/>
        </w:rPr>
        <w:t>starter seed varieties</w:t>
      </w:r>
      <w:r w:rsidR="00E60807" w:rsidRPr="00921A0B">
        <w:rPr>
          <w:sz w:val="24"/>
          <w:szCs w:val="24"/>
        </w:rPr>
        <w:t xml:space="preserve"> so that the </w:t>
      </w:r>
      <w:r w:rsidR="00205058">
        <w:rPr>
          <w:sz w:val="24"/>
          <w:szCs w:val="24"/>
        </w:rPr>
        <w:t xml:space="preserve">Africa RISING </w:t>
      </w:r>
      <w:r w:rsidR="00E60807" w:rsidRPr="00921A0B">
        <w:rPr>
          <w:sz w:val="24"/>
          <w:szCs w:val="24"/>
        </w:rPr>
        <w:t>farmers can have access to quality seed potato to increase their potato yields in a sustainable manner and to help achieve the ambitious objective of scaling potato technologies to thousands of farmers</w:t>
      </w:r>
      <w:r w:rsidR="00E36B7C" w:rsidRPr="00921A0B">
        <w:rPr>
          <w:sz w:val="24"/>
          <w:szCs w:val="24"/>
        </w:rPr>
        <w:t>.</w:t>
      </w:r>
      <w:r w:rsidRPr="00921A0B">
        <w:rPr>
          <w:sz w:val="24"/>
          <w:szCs w:val="24"/>
        </w:rPr>
        <w:t xml:space="preserve"> </w:t>
      </w:r>
      <w:r w:rsidR="00B53FFE">
        <w:rPr>
          <w:sz w:val="24"/>
          <w:szCs w:val="24"/>
        </w:rPr>
        <w:t xml:space="preserve">In its </w:t>
      </w:r>
      <w:r w:rsidR="00B53FFE" w:rsidRPr="00921A0B">
        <w:rPr>
          <w:sz w:val="24"/>
          <w:szCs w:val="24"/>
        </w:rPr>
        <w:t>first</w:t>
      </w:r>
      <w:r w:rsidR="00B53FFE" w:rsidRPr="00921A0B">
        <w:rPr>
          <w:sz w:val="24"/>
          <w:szCs w:val="24"/>
        </w:rPr>
        <w:t xml:space="preserve"> phase</w:t>
      </w:r>
      <w:r w:rsidR="00B53FFE">
        <w:rPr>
          <w:sz w:val="24"/>
          <w:szCs w:val="24"/>
        </w:rPr>
        <w:t>,</w:t>
      </w:r>
      <w:r w:rsidR="00B53FFE" w:rsidRPr="00921A0B">
        <w:rPr>
          <w:sz w:val="24"/>
          <w:szCs w:val="24"/>
        </w:rPr>
        <w:t xml:space="preserve"> </w:t>
      </w:r>
      <w:r w:rsidR="00B53FFE">
        <w:rPr>
          <w:sz w:val="24"/>
          <w:szCs w:val="24"/>
        </w:rPr>
        <w:t>t</w:t>
      </w:r>
      <w:r w:rsidR="00831CEA" w:rsidRPr="00921A0B">
        <w:rPr>
          <w:sz w:val="24"/>
          <w:szCs w:val="24"/>
        </w:rPr>
        <w:t xml:space="preserve">he </w:t>
      </w:r>
      <w:r w:rsidR="00B53FFE">
        <w:rPr>
          <w:sz w:val="24"/>
          <w:szCs w:val="24"/>
        </w:rPr>
        <w:t xml:space="preserve">project </w:t>
      </w:r>
      <w:r w:rsidR="00B53FFE" w:rsidRPr="00921A0B">
        <w:rPr>
          <w:sz w:val="24"/>
          <w:szCs w:val="24"/>
        </w:rPr>
        <w:t>demonstrated</w:t>
      </w:r>
      <w:r w:rsidR="00831CEA" w:rsidRPr="00921A0B">
        <w:rPr>
          <w:sz w:val="24"/>
          <w:szCs w:val="24"/>
        </w:rPr>
        <w:t xml:space="preserve"> the importance of potato technologies, particularly </w:t>
      </w:r>
      <w:r w:rsidR="00B53FFE" w:rsidRPr="00921A0B">
        <w:rPr>
          <w:sz w:val="24"/>
          <w:szCs w:val="24"/>
        </w:rPr>
        <w:t>improved</w:t>
      </w:r>
      <w:r w:rsidR="00B53FFE" w:rsidRPr="00921A0B">
        <w:rPr>
          <w:sz w:val="24"/>
          <w:szCs w:val="24"/>
        </w:rPr>
        <w:t xml:space="preserve"> </w:t>
      </w:r>
      <w:r w:rsidR="00831CEA" w:rsidRPr="00921A0B">
        <w:rPr>
          <w:sz w:val="24"/>
          <w:szCs w:val="24"/>
        </w:rPr>
        <w:t>quality seed varieties and diffused light store</w:t>
      </w:r>
      <w:r w:rsidR="00B53FFE">
        <w:rPr>
          <w:sz w:val="24"/>
          <w:szCs w:val="24"/>
        </w:rPr>
        <w:t>s for storing seed potatoes at its</w:t>
      </w:r>
      <w:r w:rsidR="00831CEA" w:rsidRPr="00921A0B">
        <w:rPr>
          <w:sz w:val="24"/>
          <w:szCs w:val="24"/>
        </w:rPr>
        <w:t xml:space="preserve"> pilot</w:t>
      </w:r>
      <w:r w:rsidR="00D657C4" w:rsidRPr="00921A0B">
        <w:rPr>
          <w:sz w:val="24"/>
          <w:szCs w:val="24"/>
        </w:rPr>
        <w:t xml:space="preserve"> sites.</w:t>
      </w:r>
      <w:r w:rsidR="00831CEA" w:rsidRPr="00921A0B">
        <w:rPr>
          <w:sz w:val="24"/>
          <w:szCs w:val="24"/>
        </w:rPr>
        <w:t xml:space="preserve"> </w:t>
      </w:r>
      <w:r w:rsidR="00E36B7C" w:rsidRPr="00921A0B">
        <w:rPr>
          <w:sz w:val="24"/>
          <w:szCs w:val="24"/>
        </w:rPr>
        <w:t>The support of CIP and its partners in the scaling program focuse</w:t>
      </w:r>
      <w:r w:rsidR="001C3063">
        <w:rPr>
          <w:sz w:val="24"/>
          <w:szCs w:val="24"/>
        </w:rPr>
        <w:t>s</w:t>
      </w:r>
      <w:r w:rsidRPr="00921A0B">
        <w:rPr>
          <w:sz w:val="24"/>
          <w:szCs w:val="24"/>
        </w:rPr>
        <w:t xml:space="preserve"> </w:t>
      </w:r>
      <w:r w:rsidR="00D657C4" w:rsidRPr="00921A0B">
        <w:rPr>
          <w:sz w:val="24"/>
          <w:szCs w:val="24"/>
        </w:rPr>
        <w:t>o</w:t>
      </w:r>
      <w:r w:rsidRPr="00921A0B">
        <w:rPr>
          <w:sz w:val="24"/>
          <w:szCs w:val="24"/>
        </w:rPr>
        <w:t xml:space="preserve">n providing </w:t>
      </w:r>
      <w:r w:rsidR="001C3063" w:rsidRPr="00921A0B">
        <w:rPr>
          <w:sz w:val="24"/>
          <w:szCs w:val="24"/>
        </w:rPr>
        <w:t>T</w:t>
      </w:r>
      <w:r w:rsidR="001C3063">
        <w:rPr>
          <w:sz w:val="24"/>
          <w:szCs w:val="24"/>
        </w:rPr>
        <w:t xml:space="preserve">raining of </w:t>
      </w:r>
      <w:r w:rsidR="00A9387F">
        <w:rPr>
          <w:sz w:val="24"/>
          <w:szCs w:val="24"/>
        </w:rPr>
        <w:t>Trainers (</w:t>
      </w:r>
      <w:proofErr w:type="spellStart"/>
      <w:r w:rsidR="001C3063">
        <w:rPr>
          <w:sz w:val="24"/>
          <w:szCs w:val="24"/>
        </w:rPr>
        <w:t>ToTs</w:t>
      </w:r>
      <w:proofErr w:type="spellEnd"/>
      <w:r w:rsidR="001C3063">
        <w:rPr>
          <w:sz w:val="24"/>
          <w:szCs w:val="24"/>
        </w:rPr>
        <w:t>)</w:t>
      </w:r>
      <w:r w:rsidR="00D657C4" w:rsidRPr="00921A0B">
        <w:rPr>
          <w:sz w:val="24"/>
          <w:szCs w:val="24"/>
        </w:rPr>
        <w:t xml:space="preserve"> to </w:t>
      </w:r>
      <w:proofErr w:type="spellStart"/>
      <w:r w:rsidR="00D657C4" w:rsidRPr="00921A0B">
        <w:rPr>
          <w:sz w:val="24"/>
          <w:szCs w:val="24"/>
        </w:rPr>
        <w:t>woreda</w:t>
      </w:r>
      <w:proofErr w:type="spellEnd"/>
      <w:r w:rsidR="00D657C4" w:rsidRPr="00921A0B">
        <w:rPr>
          <w:sz w:val="24"/>
          <w:szCs w:val="24"/>
        </w:rPr>
        <w:t xml:space="preserve"> experts and </w:t>
      </w:r>
      <w:r w:rsidR="00A9387F">
        <w:rPr>
          <w:sz w:val="24"/>
          <w:szCs w:val="24"/>
        </w:rPr>
        <w:t xml:space="preserve">development agents </w:t>
      </w:r>
      <w:r w:rsidR="00A9387F" w:rsidRPr="00921A0B">
        <w:rPr>
          <w:sz w:val="24"/>
          <w:szCs w:val="24"/>
        </w:rPr>
        <w:t>to</w:t>
      </w:r>
      <w:r w:rsidR="00D657C4" w:rsidRPr="00921A0B">
        <w:rPr>
          <w:sz w:val="24"/>
          <w:szCs w:val="24"/>
        </w:rPr>
        <w:t xml:space="preserve"> cascade the knowledge to farmers</w:t>
      </w:r>
      <w:r w:rsidRPr="00921A0B">
        <w:rPr>
          <w:sz w:val="24"/>
          <w:szCs w:val="24"/>
        </w:rPr>
        <w:t xml:space="preserve">, </w:t>
      </w:r>
      <w:r w:rsidR="00D657C4" w:rsidRPr="00921A0B">
        <w:rPr>
          <w:sz w:val="24"/>
          <w:szCs w:val="24"/>
        </w:rPr>
        <w:t xml:space="preserve">making </w:t>
      </w:r>
      <w:r w:rsidRPr="00921A0B">
        <w:rPr>
          <w:sz w:val="24"/>
          <w:szCs w:val="24"/>
        </w:rPr>
        <w:t xml:space="preserve">starter seed </w:t>
      </w:r>
      <w:r w:rsidR="00D657C4" w:rsidRPr="00921A0B">
        <w:rPr>
          <w:sz w:val="24"/>
          <w:szCs w:val="24"/>
        </w:rPr>
        <w:t xml:space="preserve">available </w:t>
      </w:r>
      <w:r w:rsidRPr="00921A0B">
        <w:rPr>
          <w:sz w:val="24"/>
          <w:szCs w:val="24"/>
        </w:rPr>
        <w:t xml:space="preserve">and conducting </w:t>
      </w:r>
      <w:r w:rsidR="00E36B7C" w:rsidRPr="00921A0B">
        <w:rPr>
          <w:sz w:val="24"/>
          <w:szCs w:val="24"/>
        </w:rPr>
        <w:t>demonstration</w:t>
      </w:r>
      <w:r w:rsidRPr="00921A0B">
        <w:rPr>
          <w:sz w:val="24"/>
          <w:szCs w:val="24"/>
        </w:rPr>
        <w:t>s</w:t>
      </w:r>
      <w:r w:rsidR="00E36B7C" w:rsidRPr="00921A0B">
        <w:rPr>
          <w:sz w:val="24"/>
          <w:szCs w:val="24"/>
        </w:rPr>
        <w:t xml:space="preserve"> </w:t>
      </w:r>
      <w:r w:rsidR="00E60807" w:rsidRPr="00921A0B">
        <w:rPr>
          <w:sz w:val="24"/>
          <w:szCs w:val="24"/>
        </w:rPr>
        <w:t xml:space="preserve">at </w:t>
      </w:r>
      <w:r w:rsidR="00E36B7C" w:rsidRPr="00921A0B">
        <w:rPr>
          <w:sz w:val="24"/>
          <w:szCs w:val="24"/>
        </w:rPr>
        <w:t>the</w:t>
      </w:r>
      <w:r w:rsidR="00E60807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 xml:space="preserve">scaling sites of the respective </w:t>
      </w:r>
      <w:r w:rsidR="00E36B7C" w:rsidRPr="00921A0B">
        <w:rPr>
          <w:sz w:val="24"/>
          <w:szCs w:val="24"/>
        </w:rPr>
        <w:t>regions.</w:t>
      </w:r>
      <w:r w:rsidRPr="00921A0B">
        <w:rPr>
          <w:sz w:val="24"/>
          <w:szCs w:val="24"/>
        </w:rPr>
        <w:t xml:space="preserve"> </w:t>
      </w:r>
      <w:r w:rsidR="00E36B7C" w:rsidRPr="00921A0B">
        <w:rPr>
          <w:sz w:val="24"/>
          <w:szCs w:val="24"/>
        </w:rPr>
        <w:t>The nature of the crop</w:t>
      </w:r>
      <w:r w:rsidRPr="00921A0B">
        <w:rPr>
          <w:sz w:val="24"/>
          <w:szCs w:val="24"/>
        </w:rPr>
        <w:t xml:space="preserve"> and </w:t>
      </w:r>
      <w:r w:rsidR="00D657C4" w:rsidRPr="00921A0B">
        <w:rPr>
          <w:sz w:val="24"/>
          <w:szCs w:val="24"/>
        </w:rPr>
        <w:t>prevalence of seed borne disease,</w:t>
      </w:r>
      <w:r w:rsidRPr="00921A0B">
        <w:rPr>
          <w:sz w:val="24"/>
          <w:szCs w:val="24"/>
        </w:rPr>
        <w:t xml:space="preserve"> bacterial wilt made </w:t>
      </w:r>
      <w:r w:rsidR="00E60807" w:rsidRPr="00921A0B">
        <w:rPr>
          <w:sz w:val="24"/>
          <w:szCs w:val="24"/>
        </w:rPr>
        <w:t xml:space="preserve">it </w:t>
      </w:r>
      <w:r w:rsidR="00921A0B">
        <w:rPr>
          <w:sz w:val="24"/>
          <w:szCs w:val="24"/>
        </w:rPr>
        <w:t xml:space="preserve">difficult to source seed from </w:t>
      </w:r>
      <w:r w:rsidRPr="00921A0B">
        <w:rPr>
          <w:sz w:val="24"/>
          <w:szCs w:val="24"/>
        </w:rPr>
        <w:t>growers</w:t>
      </w:r>
      <w:r w:rsidR="00E60807" w:rsidRPr="00921A0B">
        <w:rPr>
          <w:sz w:val="24"/>
          <w:szCs w:val="24"/>
        </w:rPr>
        <w:t xml:space="preserve"> that have not gone through a rigorous </w:t>
      </w:r>
      <w:r w:rsidR="00831CEA" w:rsidRPr="00921A0B">
        <w:rPr>
          <w:sz w:val="24"/>
          <w:szCs w:val="24"/>
        </w:rPr>
        <w:t>inspection, particularly for diseases and varietal purity</w:t>
      </w:r>
      <w:r w:rsidRPr="00921A0B">
        <w:rPr>
          <w:sz w:val="24"/>
          <w:szCs w:val="24"/>
        </w:rPr>
        <w:t xml:space="preserve">. Moreover, the current </w:t>
      </w:r>
      <w:r w:rsidR="00E36B7C" w:rsidRPr="00921A0B">
        <w:rPr>
          <w:sz w:val="24"/>
          <w:szCs w:val="24"/>
        </w:rPr>
        <w:t xml:space="preserve">QDS </w:t>
      </w:r>
      <w:r w:rsidRPr="00921A0B">
        <w:rPr>
          <w:sz w:val="24"/>
          <w:szCs w:val="24"/>
        </w:rPr>
        <w:t xml:space="preserve">inspection is mainly based on visual inspection which may not address the latent infection of </w:t>
      </w:r>
      <w:proofErr w:type="spellStart"/>
      <w:r w:rsidR="00D657C4" w:rsidRPr="00921A0B">
        <w:rPr>
          <w:sz w:val="24"/>
          <w:szCs w:val="24"/>
        </w:rPr>
        <w:t>Ralstonia</w:t>
      </w:r>
      <w:proofErr w:type="spellEnd"/>
      <w:r w:rsidR="00D657C4" w:rsidRPr="00921A0B">
        <w:rPr>
          <w:sz w:val="24"/>
          <w:szCs w:val="24"/>
        </w:rPr>
        <w:t xml:space="preserve"> </w:t>
      </w:r>
      <w:proofErr w:type="spellStart"/>
      <w:r w:rsidR="00D657C4" w:rsidRPr="00921A0B">
        <w:rPr>
          <w:sz w:val="24"/>
          <w:szCs w:val="24"/>
        </w:rPr>
        <w:t>solanacearum</w:t>
      </w:r>
      <w:proofErr w:type="spellEnd"/>
      <w:r w:rsidR="00831CEA" w:rsidRPr="00921A0B">
        <w:rPr>
          <w:sz w:val="24"/>
          <w:szCs w:val="24"/>
        </w:rPr>
        <w:t xml:space="preserve">, the bacterium that causes </w:t>
      </w:r>
      <w:r w:rsidRPr="00921A0B">
        <w:rPr>
          <w:sz w:val="24"/>
          <w:szCs w:val="24"/>
        </w:rPr>
        <w:t xml:space="preserve">bacterial wilt. </w:t>
      </w:r>
      <w:r w:rsidR="00D657C4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>Therefore, e</w:t>
      </w:r>
      <w:r w:rsidR="00E36B7C" w:rsidRPr="00921A0B">
        <w:rPr>
          <w:sz w:val="24"/>
          <w:szCs w:val="24"/>
        </w:rPr>
        <w:t xml:space="preserve">arly generation (clean) </w:t>
      </w:r>
      <w:r w:rsidRPr="00921A0B">
        <w:rPr>
          <w:sz w:val="24"/>
          <w:szCs w:val="24"/>
        </w:rPr>
        <w:t xml:space="preserve">seed </w:t>
      </w:r>
      <w:r w:rsidR="00E36B7C" w:rsidRPr="00921A0B">
        <w:rPr>
          <w:sz w:val="24"/>
          <w:szCs w:val="24"/>
        </w:rPr>
        <w:t>can only be available from the</w:t>
      </w:r>
      <w:r w:rsidR="00051E9C" w:rsidRPr="00921A0B">
        <w:rPr>
          <w:sz w:val="24"/>
          <w:szCs w:val="24"/>
        </w:rPr>
        <w:t xml:space="preserve"> </w:t>
      </w:r>
      <w:r w:rsidR="00831CEA" w:rsidRPr="00921A0B">
        <w:rPr>
          <w:sz w:val="24"/>
          <w:szCs w:val="24"/>
        </w:rPr>
        <w:t>f</w:t>
      </w:r>
      <w:r w:rsidR="00051E9C" w:rsidRPr="00921A0B">
        <w:rPr>
          <w:sz w:val="24"/>
          <w:szCs w:val="24"/>
        </w:rPr>
        <w:t>ederal and regional</w:t>
      </w:r>
      <w:r w:rsidR="00E36B7C" w:rsidRPr="00921A0B">
        <w:rPr>
          <w:sz w:val="24"/>
          <w:szCs w:val="24"/>
        </w:rPr>
        <w:t xml:space="preserve"> research </w:t>
      </w:r>
      <w:r w:rsidR="00831CEA" w:rsidRPr="00921A0B">
        <w:rPr>
          <w:sz w:val="24"/>
          <w:szCs w:val="24"/>
        </w:rPr>
        <w:t xml:space="preserve">institutes that produce </w:t>
      </w:r>
      <w:r w:rsidR="00831CEA" w:rsidRPr="00921A0B">
        <w:rPr>
          <w:sz w:val="24"/>
          <w:szCs w:val="24"/>
        </w:rPr>
        <w:lastRenderedPageBreak/>
        <w:t>G1 and G2 seed in screen houses.</w:t>
      </w:r>
      <w:r w:rsidR="00E36B7C" w:rsidRPr="00921A0B">
        <w:rPr>
          <w:sz w:val="24"/>
          <w:szCs w:val="24"/>
        </w:rPr>
        <w:t xml:space="preserve"> </w:t>
      </w:r>
      <w:proofErr w:type="spellStart"/>
      <w:r w:rsidR="00E36B7C" w:rsidRPr="00921A0B">
        <w:rPr>
          <w:sz w:val="24"/>
          <w:szCs w:val="24"/>
        </w:rPr>
        <w:t>Adet</w:t>
      </w:r>
      <w:proofErr w:type="spellEnd"/>
      <w:r w:rsidR="00E36B7C" w:rsidRPr="00921A0B">
        <w:rPr>
          <w:sz w:val="24"/>
          <w:szCs w:val="24"/>
        </w:rPr>
        <w:t xml:space="preserve"> </w:t>
      </w:r>
      <w:r w:rsidR="00051E9C" w:rsidRPr="00921A0B">
        <w:rPr>
          <w:sz w:val="24"/>
          <w:szCs w:val="24"/>
        </w:rPr>
        <w:t xml:space="preserve">Agricultural </w:t>
      </w:r>
      <w:r w:rsidR="00831CEA" w:rsidRPr="00921A0B">
        <w:rPr>
          <w:sz w:val="24"/>
          <w:szCs w:val="24"/>
        </w:rPr>
        <w:t>R</w:t>
      </w:r>
      <w:r w:rsidR="00051E9C" w:rsidRPr="00921A0B">
        <w:rPr>
          <w:sz w:val="24"/>
          <w:szCs w:val="24"/>
        </w:rPr>
        <w:t xml:space="preserve">esearch </w:t>
      </w:r>
      <w:r w:rsidR="00831CEA" w:rsidRPr="00921A0B">
        <w:rPr>
          <w:sz w:val="24"/>
          <w:szCs w:val="24"/>
        </w:rPr>
        <w:t>C</w:t>
      </w:r>
      <w:r w:rsidR="00051E9C" w:rsidRPr="00921A0B">
        <w:rPr>
          <w:sz w:val="24"/>
          <w:szCs w:val="24"/>
        </w:rPr>
        <w:t xml:space="preserve">enter, being the national coordinator of potato research </w:t>
      </w:r>
      <w:r w:rsidR="00831CEA" w:rsidRPr="00921A0B">
        <w:rPr>
          <w:sz w:val="24"/>
          <w:szCs w:val="24"/>
        </w:rPr>
        <w:t>should be</w:t>
      </w:r>
      <w:r w:rsidR="00E36B7C" w:rsidRPr="00921A0B">
        <w:rPr>
          <w:sz w:val="24"/>
          <w:szCs w:val="24"/>
        </w:rPr>
        <w:t xml:space="preserve"> the major provider</w:t>
      </w:r>
      <w:r w:rsidR="00051E9C" w:rsidRPr="00921A0B">
        <w:rPr>
          <w:sz w:val="24"/>
          <w:szCs w:val="24"/>
        </w:rPr>
        <w:t xml:space="preserve"> of </w:t>
      </w:r>
      <w:r w:rsidR="00831CEA" w:rsidRPr="00921A0B">
        <w:rPr>
          <w:sz w:val="24"/>
          <w:szCs w:val="24"/>
        </w:rPr>
        <w:t xml:space="preserve">clean </w:t>
      </w:r>
      <w:r w:rsidR="00F51DAA">
        <w:rPr>
          <w:sz w:val="24"/>
          <w:szCs w:val="24"/>
        </w:rPr>
        <w:t xml:space="preserve">starter seed </w:t>
      </w:r>
      <w:r w:rsidR="00051E9C" w:rsidRPr="00921A0B">
        <w:rPr>
          <w:sz w:val="24"/>
          <w:szCs w:val="24"/>
        </w:rPr>
        <w:t>potato</w:t>
      </w:r>
      <w:r w:rsidR="00E36B7C" w:rsidRPr="00921A0B">
        <w:rPr>
          <w:sz w:val="24"/>
          <w:szCs w:val="24"/>
        </w:rPr>
        <w:t xml:space="preserve">. </w:t>
      </w:r>
    </w:p>
    <w:p w14:paraId="3C0D6F7E" w14:textId="505E5EF1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The center </w:t>
      </w:r>
      <w:r w:rsidR="006C0CD5" w:rsidRPr="00921A0B">
        <w:rPr>
          <w:sz w:val="24"/>
          <w:szCs w:val="24"/>
        </w:rPr>
        <w:t>(</w:t>
      </w:r>
      <w:proofErr w:type="spellStart"/>
      <w:r w:rsidR="006C0CD5" w:rsidRPr="00921A0B">
        <w:rPr>
          <w:sz w:val="24"/>
          <w:szCs w:val="24"/>
        </w:rPr>
        <w:t>Adet</w:t>
      </w:r>
      <w:proofErr w:type="spellEnd"/>
      <w:r w:rsidR="006C0CD5" w:rsidRPr="00921A0B">
        <w:rPr>
          <w:sz w:val="24"/>
          <w:szCs w:val="24"/>
        </w:rPr>
        <w:t>) i</w:t>
      </w:r>
      <w:r w:rsidRPr="00921A0B">
        <w:rPr>
          <w:sz w:val="24"/>
          <w:szCs w:val="24"/>
        </w:rPr>
        <w:t>s aware of the technology demonstration in the first phase of the</w:t>
      </w:r>
      <w:r w:rsidR="00B41B66" w:rsidRPr="00B41B66">
        <w:rPr>
          <w:sz w:val="24"/>
          <w:szCs w:val="24"/>
        </w:rPr>
        <w:t xml:space="preserve"> </w:t>
      </w:r>
      <w:r w:rsidR="00B41B66">
        <w:rPr>
          <w:sz w:val="24"/>
          <w:szCs w:val="24"/>
        </w:rPr>
        <w:t>Africa RISING</w:t>
      </w:r>
      <w:r w:rsidR="00B41B66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>project</w:t>
      </w:r>
      <w:r w:rsidR="00051E9C" w:rsidRPr="00921A0B">
        <w:rPr>
          <w:sz w:val="24"/>
          <w:szCs w:val="24"/>
        </w:rPr>
        <w:t xml:space="preserve"> and </w:t>
      </w:r>
      <w:proofErr w:type="spellStart"/>
      <w:r w:rsidR="00051E9C" w:rsidRPr="00921A0B">
        <w:rPr>
          <w:sz w:val="24"/>
          <w:szCs w:val="24"/>
        </w:rPr>
        <w:t>Debreb</w:t>
      </w:r>
      <w:r w:rsidR="00D657C4" w:rsidRPr="00921A0B">
        <w:rPr>
          <w:sz w:val="24"/>
          <w:szCs w:val="24"/>
        </w:rPr>
        <w:t>e</w:t>
      </w:r>
      <w:r w:rsidR="00051E9C" w:rsidRPr="00921A0B">
        <w:rPr>
          <w:sz w:val="24"/>
          <w:szCs w:val="24"/>
        </w:rPr>
        <w:t>rhan</w:t>
      </w:r>
      <w:proofErr w:type="spellEnd"/>
      <w:r w:rsidR="00051E9C" w:rsidRPr="00921A0B">
        <w:rPr>
          <w:sz w:val="24"/>
          <w:szCs w:val="24"/>
        </w:rPr>
        <w:t xml:space="preserve"> </w:t>
      </w:r>
      <w:r w:rsidR="00D657C4" w:rsidRPr="00921A0B">
        <w:rPr>
          <w:sz w:val="24"/>
          <w:szCs w:val="24"/>
        </w:rPr>
        <w:t>R</w:t>
      </w:r>
      <w:r w:rsidR="00051E9C" w:rsidRPr="00921A0B">
        <w:rPr>
          <w:sz w:val="24"/>
          <w:szCs w:val="24"/>
        </w:rPr>
        <w:t xml:space="preserve">esearch </w:t>
      </w:r>
      <w:r w:rsidR="00D657C4" w:rsidRPr="00921A0B">
        <w:rPr>
          <w:sz w:val="24"/>
          <w:szCs w:val="24"/>
        </w:rPr>
        <w:t>C</w:t>
      </w:r>
      <w:r w:rsidR="00051E9C" w:rsidRPr="00921A0B">
        <w:rPr>
          <w:sz w:val="24"/>
          <w:szCs w:val="24"/>
        </w:rPr>
        <w:t xml:space="preserve">enter is still among the local stakeholders contributing to the research and scaling </w:t>
      </w:r>
      <w:r w:rsidR="00D657C4" w:rsidRPr="00921A0B">
        <w:rPr>
          <w:sz w:val="24"/>
          <w:szCs w:val="24"/>
        </w:rPr>
        <w:t>of</w:t>
      </w:r>
      <w:r w:rsidR="00051E9C" w:rsidRPr="00921A0B">
        <w:rPr>
          <w:sz w:val="24"/>
          <w:szCs w:val="24"/>
        </w:rPr>
        <w:t xml:space="preserve"> the project</w:t>
      </w:r>
      <w:r w:rsidRPr="00921A0B">
        <w:rPr>
          <w:sz w:val="24"/>
          <w:szCs w:val="24"/>
        </w:rPr>
        <w:t xml:space="preserve">. </w:t>
      </w:r>
      <w:proofErr w:type="spellStart"/>
      <w:r w:rsidR="00D657C4" w:rsidRPr="00921A0B">
        <w:rPr>
          <w:sz w:val="24"/>
          <w:szCs w:val="24"/>
        </w:rPr>
        <w:t>Adet</w:t>
      </w:r>
      <w:proofErr w:type="spellEnd"/>
      <w:r w:rsidR="00D657C4" w:rsidRPr="00921A0B">
        <w:rPr>
          <w:sz w:val="24"/>
          <w:szCs w:val="24"/>
        </w:rPr>
        <w:t xml:space="preserve"> kindly agreed to supply the clean early generation, preferably G2 seed potato</w:t>
      </w:r>
      <w:r w:rsidR="008C7431" w:rsidRPr="00921A0B">
        <w:rPr>
          <w:sz w:val="24"/>
          <w:szCs w:val="24"/>
        </w:rPr>
        <w:t xml:space="preserve">, but wanted to know the amount of seed expected per variety, varieties that need to be multiplied, when the seed is expected and for which sites the seed is needed. </w:t>
      </w:r>
    </w:p>
    <w:p w14:paraId="6A7B1A00" w14:textId="77777777" w:rsidR="00051E9C" w:rsidRPr="00B41B66" w:rsidRDefault="00051E9C" w:rsidP="00B41B66">
      <w:pPr>
        <w:spacing w:line="360" w:lineRule="auto"/>
        <w:jc w:val="both"/>
        <w:rPr>
          <w:sz w:val="24"/>
          <w:szCs w:val="24"/>
        </w:rPr>
      </w:pPr>
      <w:r w:rsidRPr="00B41B66">
        <w:rPr>
          <w:sz w:val="24"/>
          <w:szCs w:val="24"/>
        </w:rPr>
        <w:t>The sites are:</w:t>
      </w:r>
    </w:p>
    <w:p w14:paraId="0FA15B0E" w14:textId="77777777" w:rsidR="00051E9C" w:rsidRPr="00921A0B" w:rsidRDefault="00051E9C" w:rsidP="00921A0B">
      <w:pPr>
        <w:pStyle w:val="ListParagraph"/>
        <w:numPr>
          <w:ilvl w:val="1"/>
          <w:numId w:val="2"/>
        </w:num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5 </w:t>
      </w:r>
      <w:proofErr w:type="spellStart"/>
      <w:r w:rsidRPr="00921A0B">
        <w:rPr>
          <w:sz w:val="24"/>
          <w:szCs w:val="24"/>
        </w:rPr>
        <w:t>woredas</w:t>
      </w:r>
      <w:proofErr w:type="spellEnd"/>
      <w:r w:rsidRPr="00921A0B">
        <w:rPr>
          <w:sz w:val="24"/>
          <w:szCs w:val="24"/>
        </w:rPr>
        <w:t xml:space="preserve"> of Southern zone in Tigray</w:t>
      </w:r>
      <w:r w:rsidR="00E36B7C" w:rsidRPr="00921A0B">
        <w:rPr>
          <w:sz w:val="24"/>
          <w:szCs w:val="24"/>
        </w:rPr>
        <w:t xml:space="preserve">, </w:t>
      </w:r>
    </w:p>
    <w:p w14:paraId="3C2ECE86" w14:textId="77777777" w:rsidR="00051E9C" w:rsidRPr="00921A0B" w:rsidRDefault="00051E9C" w:rsidP="00921A0B">
      <w:pPr>
        <w:pStyle w:val="ListParagraph"/>
        <w:numPr>
          <w:ilvl w:val="1"/>
          <w:numId w:val="2"/>
        </w:num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10 </w:t>
      </w:r>
      <w:proofErr w:type="spellStart"/>
      <w:r w:rsidRPr="00921A0B">
        <w:rPr>
          <w:sz w:val="24"/>
          <w:szCs w:val="24"/>
        </w:rPr>
        <w:t>woredas</w:t>
      </w:r>
      <w:proofErr w:type="spellEnd"/>
      <w:r w:rsidRPr="00921A0B">
        <w:rPr>
          <w:sz w:val="24"/>
          <w:szCs w:val="24"/>
        </w:rPr>
        <w:t xml:space="preserve"> of bale zone in Oromia</w:t>
      </w:r>
    </w:p>
    <w:p w14:paraId="6AB5CB7C" w14:textId="77777777" w:rsidR="00051E9C" w:rsidRPr="00921A0B" w:rsidRDefault="00051E9C" w:rsidP="00921A0B">
      <w:pPr>
        <w:pStyle w:val="ListParagraph"/>
        <w:numPr>
          <w:ilvl w:val="1"/>
          <w:numId w:val="2"/>
        </w:num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10 </w:t>
      </w:r>
      <w:proofErr w:type="spellStart"/>
      <w:r w:rsidRPr="00921A0B">
        <w:rPr>
          <w:sz w:val="24"/>
          <w:szCs w:val="24"/>
        </w:rPr>
        <w:t>woredas</w:t>
      </w:r>
      <w:proofErr w:type="spellEnd"/>
      <w:r w:rsidRPr="00921A0B">
        <w:rPr>
          <w:sz w:val="24"/>
          <w:szCs w:val="24"/>
        </w:rPr>
        <w:t xml:space="preserve"> of Northern </w:t>
      </w:r>
      <w:proofErr w:type="spellStart"/>
      <w:r w:rsidRPr="00921A0B">
        <w:rPr>
          <w:sz w:val="24"/>
          <w:szCs w:val="24"/>
        </w:rPr>
        <w:t>Shoa</w:t>
      </w:r>
      <w:proofErr w:type="spellEnd"/>
      <w:r w:rsidRPr="00921A0B">
        <w:rPr>
          <w:sz w:val="24"/>
          <w:szCs w:val="24"/>
        </w:rPr>
        <w:t xml:space="preserve"> zone of Amhara region</w:t>
      </w:r>
    </w:p>
    <w:p w14:paraId="5B4C47F6" w14:textId="77777777" w:rsidR="00051E9C" w:rsidRPr="00921A0B" w:rsidRDefault="00051E9C" w:rsidP="00921A0B">
      <w:pPr>
        <w:pStyle w:val="ListParagraph"/>
        <w:numPr>
          <w:ilvl w:val="1"/>
          <w:numId w:val="2"/>
        </w:num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10 </w:t>
      </w:r>
      <w:proofErr w:type="spellStart"/>
      <w:r w:rsidRPr="00921A0B">
        <w:rPr>
          <w:sz w:val="24"/>
          <w:szCs w:val="24"/>
        </w:rPr>
        <w:t>woredas</w:t>
      </w:r>
      <w:proofErr w:type="spellEnd"/>
      <w:r w:rsidRPr="00921A0B">
        <w:rPr>
          <w:sz w:val="24"/>
          <w:szCs w:val="24"/>
        </w:rPr>
        <w:t xml:space="preserve"> of </w:t>
      </w:r>
      <w:proofErr w:type="spellStart"/>
      <w:r w:rsidRPr="00921A0B">
        <w:rPr>
          <w:sz w:val="24"/>
          <w:szCs w:val="24"/>
        </w:rPr>
        <w:t>Hossana</w:t>
      </w:r>
      <w:proofErr w:type="spellEnd"/>
      <w:r w:rsidRPr="00921A0B">
        <w:rPr>
          <w:sz w:val="24"/>
          <w:szCs w:val="24"/>
        </w:rPr>
        <w:t xml:space="preserve"> zone in SNNPR region</w:t>
      </w:r>
    </w:p>
    <w:p w14:paraId="18718222" w14:textId="4F0FB53E" w:rsidR="00051E9C" w:rsidRPr="00B41B66" w:rsidRDefault="00051E9C" w:rsidP="00B41B66">
      <w:pPr>
        <w:spacing w:line="360" w:lineRule="auto"/>
        <w:jc w:val="both"/>
        <w:rPr>
          <w:sz w:val="24"/>
          <w:szCs w:val="24"/>
        </w:rPr>
      </w:pPr>
      <w:r w:rsidRPr="00B41B66">
        <w:rPr>
          <w:sz w:val="24"/>
          <w:szCs w:val="24"/>
        </w:rPr>
        <w:t>Q</w:t>
      </w:r>
      <w:r w:rsidR="00E36B7C" w:rsidRPr="00B41B66">
        <w:rPr>
          <w:sz w:val="24"/>
          <w:szCs w:val="24"/>
        </w:rPr>
        <w:t>uantity</w:t>
      </w:r>
      <w:r w:rsidRPr="00B41B66">
        <w:rPr>
          <w:sz w:val="24"/>
          <w:szCs w:val="24"/>
        </w:rPr>
        <w:t xml:space="preserve">: the project </w:t>
      </w:r>
      <w:r w:rsidR="008C7431" w:rsidRPr="00B41B66">
        <w:rPr>
          <w:sz w:val="24"/>
          <w:szCs w:val="24"/>
        </w:rPr>
        <w:t xml:space="preserve">initially </w:t>
      </w:r>
      <w:r w:rsidRPr="00B41B66">
        <w:rPr>
          <w:sz w:val="24"/>
          <w:szCs w:val="24"/>
        </w:rPr>
        <w:t xml:space="preserve">wanted to have early generation </w:t>
      </w:r>
      <w:r w:rsidR="004952BC" w:rsidRPr="00B41B66">
        <w:rPr>
          <w:sz w:val="24"/>
          <w:szCs w:val="24"/>
        </w:rPr>
        <w:t>seed</w:t>
      </w:r>
      <w:r w:rsidRPr="00B41B66">
        <w:rPr>
          <w:sz w:val="24"/>
          <w:szCs w:val="24"/>
        </w:rPr>
        <w:t xml:space="preserve"> (G2) </w:t>
      </w:r>
      <w:r w:rsidR="00EF0F7E" w:rsidRPr="00B41B66">
        <w:rPr>
          <w:sz w:val="24"/>
          <w:szCs w:val="24"/>
        </w:rPr>
        <w:t>for two hectares of land</w:t>
      </w:r>
      <w:r w:rsidR="00F1490E" w:rsidRPr="00B41B66">
        <w:rPr>
          <w:sz w:val="24"/>
          <w:szCs w:val="24"/>
        </w:rPr>
        <w:t xml:space="preserve"> </w:t>
      </w:r>
      <w:r w:rsidRPr="00B41B66">
        <w:rPr>
          <w:sz w:val="24"/>
          <w:szCs w:val="24"/>
        </w:rPr>
        <w:t>in each region</w:t>
      </w:r>
      <w:r w:rsidR="008C7431" w:rsidRPr="00B41B66">
        <w:rPr>
          <w:sz w:val="24"/>
          <w:szCs w:val="24"/>
        </w:rPr>
        <w:t xml:space="preserve"> (about 4 tons/region)</w:t>
      </w:r>
      <w:r w:rsidRPr="00B41B66">
        <w:rPr>
          <w:sz w:val="24"/>
          <w:szCs w:val="24"/>
        </w:rPr>
        <w:t>.</w:t>
      </w:r>
    </w:p>
    <w:p w14:paraId="559A1D0E" w14:textId="19D0CE14" w:rsidR="00EF0F7E" w:rsidRPr="00B41B66" w:rsidRDefault="00B41B66" w:rsidP="00B41B6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Varieties: </w:t>
      </w:r>
      <w:r w:rsidR="00051E9C" w:rsidRPr="00B41B66">
        <w:rPr>
          <w:sz w:val="24"/>
          <w:szCs w:val="24"/>
        </w:rPr>
        <w:t xml:space="preserve">The </w:t>
      </w:r>
      <w:r w:rsidR="00E36B7C" w:rsidRPr="00B41B66">
        <w:rPr>
          <w:sz w:val="24"/>
          <w:szCs w:val="24"/>
        </w:rPr>
        <w:t>variet</w:t>
      </w:r>
      <w:r w:rsidR="008C7431" w:rsidRPr="00B41B66">
        <w:rPr>
          <w:sz w:val="24"/>
          <w:szCs w:val="24"/>
        </w:rPr>
        <w:t>ies</w:t>
      </w:r>
      <w:r w:rsidR="00051E9C" w:rsidRPr="00B41B66">
        <w:rPr>
          <w:sz w:val="24"/>
          <w:szCs w:val="24"/>
        </w:rPr>
        <w:t xml:space="preserve"> are </w:t>
      </w:r>
      <w:proofErr w:type="spellStart"/>
      <w:r w:rsidR="00EF0F7E" w:rsidRPr="00B41B66">
        <w:rPr>
          <w:sz w:val="24"/>
          <w:szCs w:val="24"/>
        </w:rPr>
        <w:t>Belete</w:t>
      </w:r>
      <w:proofErr w:type="spellEnd"/>
      <w:r w:rsidR="00EF0F7E" w:rsidRPr="00B41B66">
        <w:rPr>
          <w:sz w:val="24"/>
          <w:szCs w:val="24"/>
        </w:rPr>
        <w:t xml:space="preserve"> &amp; </w:t>
      </w:r>
      <w:proofErr w:type="spellStart"/>
      <w:r w:rsidR="00EF0F7E" w:rsidRPr="00B41B66">
        <w:rPr>
          <w:sz w:val="24"/>
          <w:szCs w:val="24"/>
        </w:rPr>
        <w:t>gudene</w:t>
      </w:r>
      <w:proofErr w:type="spellEnd"/>
      <w:r w:rsidR="00F1490E" w:rsidRPr="00B41B66">
        <w:rPr>
          <w:sz w:val="24"/>
          <w:szCs w:val="24"/>
        </w:rPr>
        <w:t xml:space="preserve"> </w:t>
      </w:r>
      <w:r w:rsidR="00051E9C" w:rsidRPr="00B41B66">
        <w:rPr>
          <w:sz w:val="24"/>
          <w:szCs w:val="24"/>
        </w:rPr>
        <w:t xml:space="preserve">but </w:t>
      </w:r>
      <w:r w:rsidR="00446790" w:rsidRPr="00921A0B">
        <w:rPr>
          <w:sz w:val="24"/>
          <w:szCs w:val="24"/>
        </w:rPr>
        <w:t>Debre</w:t>
      </w:r>
      <w:r w:rsidR="00446790">
        <w:rPr>
          <w:sz w:val="24"/>
          <w:szCs w:val="24"/>
        </w:rPr>
        <w:t xml:space="preserve"> Birhan</w:t>
      </w:r>
      <w:r w:rsidR="00051E9C" w:rsidRPr="00B41B66">
        <w:rPr>
          <w:sz w:val="24"/>
          <w:szCs w:val="24"/>
        </w:rPr>
        <w:t xml:space="preserve"> requested for </w:t>
      </w:r>
      <w:proofErr w:type="spellStart"/>
      <w:r w:rsidR="00051E9C" w:rsidRPr="00B41B66">
        <w:rPr>
          <w:sz w:val="24"/>
          <w:szCs w:val="24"/>
        </w:rPr>
        <w:t>Gorebela</w:t>
      </w:r>
      <w:proofErr w:type="spellEnd"/>
      <w:r w:rsidR="00051E9C" w:rsidRPr="00B41B66">
        <w:rPr>
          <w:sz w:val="24"/>
          <w:szCs w:val="24"/>
        </w:rPr>
        <w:t xml:space="preserve"> variety</w:t>
      </w:r>
    </w:p>
    <w:p w14:paraId="14597F99" w14:textId="0275AD00" w:rsidR="00E36B7C" w:rsidRPr="00B41B66" w:rsidRDefault="00051E9C" w:rsidP="00B41B66">
      <w:pPr>
        <w:spacing w:line="360" w:lineRule="auto"/>
        <w:jc w:val="both"/>
        <w:rPr>
          <w:sz w:val="24"/>
          <w:szCs w:val="24"/>
        </w:rPr>
      </w:pPr>
      <w:r w:rsidRPr="00B41B66">
        <w:rPr>
          <w:sz w:val="24"/>
          <w:szCs w:val="24"/>
        </w:rPr>
        <w:t xml:space="preserve">The </w:t>
      </w:r>
      <w:r w:rsidR="00E36B7C" w:rsidRPr="00B41B66">
        <w:rPr>
          <w:sz w:val="24"/>
          <w:szCs w:val="24"/>
        </w:rPr>
        <w:t>season</w:t>
      </w:r>
      <w:r w:rsidRPr="00B41B66">
        <w:rPr>
          <w:sz w:val="24"/>
          <w:szCs w:val="24"/>
        </w:rPr>
        <w:t>: the project wanted to multiply in</w:t>
      </w:r>
      <w:r w:rsidR="00EF0F7E" w:rsidRPr="00B41B66">
        <w:rPr>
          <w:sz w:val="24"/>
          <w:szCs w:val="24"/>
        </w:rPr>
        <w:t xml:space="preserve"> 2017 </w:t>
      </w:r>
      <w:proofErr w:type="spellStart"/>
      <w:r w:rsidR="00EF0F7E" w:rsidRPr="00B41B66">
        <w:rPr>
          <w:sz w:val="24"/>
          <w:szCs w:val="24"/>
        </w:rPr>
        <w:t>meher</w:t>
      </w:r>
      <w:proofErr w:type="spellEnd"/>
      <w:r w:rsidR="00EF0F7E" w:rsidRPr="00B41B66">
        <w:rPr>
          <w:sz w:val="24"/>
          <w:szCs w:val="24"/>
        </w:rPr>
        <w:t xml:space="preserve"> season</w:t>
      </w:r>
      <w:r w:rsidRPr="00B41B66">
        <w:rPr>
          <w:sz w:val="24"/>
          <w:szCs w:val="24"/>
        </w:rPr>
        <w:t xml:space="preserve"> if </w:t>
      </w:r>
      <w:r w:rsidR="00BF76C0" w:rsidRPr="00B41B66">
        <w:rPr>
          <w:sz w:val="24"/>
          <w:szCs w:val="24"/>
        </w:rPr>
        <w:t>early generation seed is available</w:t>
      </w:r>
      <w:r w:rsidR="00921A0B" w:rsidRPr="00B41B66">
        <w:rPr>
          <w:sz w:val="24"/>
          <w:szCs w:val="24"/>
        </w:rPr>
        <w:t xml:space="preserve"> otherwise we can plan for the next season</w:t>
      </w:r>
    </w:p>
    <w:p w14:paraId="4880DE6F" w14:textId="6A51CE03" w:rsidR="009A4D19" w:rsidRPr="00921A0B" w:rsidRDefault="009A4D19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The team pointed out that </w:t>
      </w:r>
      <w:r w:rsidR="008C7431" w:rsidRPr="00921A0B">
        <w:rPr>
          <w:sz w:val="24"/>
          <w:szCs w:val="24"/>
        </w:rPr>
        <w:t xml:space="preserve">some of </w:t>
      </w:r>
      <w:r w:rsidRPr="00921A0B">
        <w:rPr>
          <w:sz w:val="24"/>
          <w:szCs w:val="24"/>
        </w:rPr>
        <w:t>t</w:t>
      </w:r>
      <w:r w:rsidR="00EE43CE" w:rsidRPr="00921A0B">
        <w:rPr>
          <w:sz w:val="24"/>
          <w:szCs w:val="24"/>
        </w:rPr>
        <w:t>he current sites</w:t>
      </w:r>
      <w:r w:rsidR="008C7431" w:rsidRPr="00921A0B">
        <w:rPr>
          <w:sz w:val="24"/>
          <w:szCs w:val="24"/>
        </w:rPr>
        <w:t>,</w:t>
      </w:r>
      <w:r w:rsidR="00EE43CE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>particularly Debre</w:t>
      </w:r>
      <w:r w:rsidR="00446790">
        <w:rPr>
          <w:sz w:val="24"/>
          <w:szCs w:val="24"/>
        </w:rPr>
        <w:t xml:space="preserve"> Birhan</w:t>
      </w:r>
      <w:r w:rsidRPr="00921A0B">
        <w:rPr>
          <w:sz w:val="24"/>
          <w:szCs w:val="24"/>
        </w:rPr>
        <w:t xml:space="preserve"> area is</w:t>
      </w:r>
      <w:r w:rsidR="00EE43CE" w:rsidRPr="00921A0B">
        <w:rPr>
          <w:sz w:val="24"/>
          <w:szCs w:val="24"/>
        </w:rPr>
        <w:t xml:space="preserve"> not </w:t>
      </w:r>
      <w:r w:rsidR="008C7431" w:rsidRPr="00921A0B">
        <w:rPr>
          <w:sz w:val="24"/>
          <w:szCs w:val="24"/>
        </w:rPr>
        <w:t xml:space="preserve">a </w:t>
      </w:r>
      <w:r w:rsidR="00EE43CE" w:rsidRPr="00921A0B">
        <w:rPr>
          <w:sz w:val="24"/>
          <w:szCs w:val="24"/>
        </w:rPr>
        <w:t>potential site for potato</w:t>
      </w:r>
      <w:r w:rsidR="008C7431" w:rsidRPr="00921A0B">
        <w:rPr>
          <w:sz w:val="24"/>
          <w:szCs w:val="24"/>
        </w:rPr>
        <w:t xml:space="preserve">, as the soil is not that good for potatoes and  the </w:t>
      </w:r>
      <w:r w:rsidR="00F1490E" w:rsidRPr="00921A0B">
        <w:rPr>
          <w:sz w:val="24"/>
          <w:szCs w:val="24"/>
        </w:rPr>
        <w:t xml:space="preserve"> culture </w:t>
      </w:r>
      <w:r w:rsidR="008C7431" w:rsidRPr="00921A0B">
        <w:rPr>
          <w:sz w:val="24"/>
          <w:szCs w:val="24"/>
        </w:rPr>
        <w:t>for potato growing is lacking; diary being the major focus</w:t>
      </w:r>
      <w:r w:rsidR="00EE43CE" w:rsidRPr="00921A0B">
        <w:rPr>
          <w:sz w:val="24"/>
          <w:szCs w:val="24"/>
        </w:rPr>
        <w:t xml:space="preserve">. </w:t>
      </w:r>
      <w:r w:rsidR="00446790">
        <w:rPr>
          <w:sz w:val="24"/>
          <w:szCs w:val="24"/>
        </w:rPr>
        <w:t xml:space="preserve">Tigray and Oromia (Bale, </w:t>
      </w:r>
      <w:proofErr w:type="spellStart"/>
      <w:r w:rsidR="00446790">
        <w:rPr>
          <w:sz w:val="24"/>
          <w:szCs w:val="24"/>
        </w:rPr>
        <w:t>Sin</w:t>
      </w:r>
      <w:r w:rsidR="00F1490E" w:rsidRPr="00921A0B">
        <w:rPr>
          <w:sz w:val="24"/>
          <w:szCs w:val="24"/>
        </w:rPr>
        <w:t>ana</w:t>
      </w:r>
      <w:proofErr w:type="spellEnd"/>
      <w:r w:rsidR="00F1490E" w:rsidRPr="00921A0B">
        <w:rPr>
          <w:sz w:val="24"/>
          <w:szCs w:val="24"/>
        </w:rPr>
        <w:t xml:space="preserve">) </w:t>
      </w:r>
      <w:r w:rsidRPr="00921A0B">
        <w:rPr>
          <w:sz w:val="24"/>
          <w:szCs w:val="24"/>
        </w:rPr>
        <w:t>are</w:t>
      </w:r>
      <w:r w:rsidR="00446790">
        <w:rPr>
          <w:sz w:val="24"/>
          <w:szCs w:val="24"/>
        </w:rPr>
        <w:t xml:space="preserve"> good sites</w:t>
      </w:r>
      <w:r w:rsidR="00F1490E" w:rsidRPr="00921A0B">
        <w:rPr>
          <w:sz w:val="24"/>
          <w:szCs w:val="24"/>
        </w:rPr>
        <w:t>.</w:t>
      </w:r>
      <w:r w:rsidRPr="00921A0B">
        <w:rPr>
          <w:sz w:val="24"/>
          <w:szCs w:val="24"/>
        </w:rPr>
        <w:t xml:space="preserve"> Therefore, if the project wanted to bring impact, it is important to include south </w:t>
      </w:r>
      <w:proofErr w:type="spellStart"/>
      <w:r w:rsidRPr="00921A0B">
        <w:rPr>
          <w:sz w:val="24"/>
          <w:szCs w:val="24"/>
        </w:rPr>
        <w:t>Gonder</w:t>
      </w:r>
      <w:proofErr w:type="spellEnd"/>
      <w:r w:rsidRPr="00921A0B">
        <w:rPr>
          <w:sz w:val="24"/>
          <w:szCs w:val="24"/>
        </w:rPr>
        <w:t xml:space="preserve"> and </w:t>
      </w:r>
      <w:proofErr w:type="spellStart"/>
      <w:r w:rsidRPr="00921A0B">
        <w:rPr>
          <w:sz w:val="24"/>
          <w:szCs w:val="24"/>
        </w:rPr>
        <w:t>Gojam</w:t>
      </w:r>
      <w:proofErr w:type="spellEnd"/>
      <w:r w:rsidRPr="00921A0B">
        <w:rPr>
          <w:sz w:val="24"/>
          <w:szCs w:val="24"/>
        </w:rPr>
        <w:t xml:space="preserve"> (</w:t>
      </w:r>
      <w:proofErr w:type="spellStart"/>
      <w:r w:rsidRPr="00921A0B">
        <w:rPr>
          <w:sz w:val="24"/>
          <w:szCs w:val="24"/>
        </w:rPr>
        <w:t>Awi</w:t>
      </w:r>
      <w:proofErr w:type="spellEnd"/>
      <w:r w:rsidRPr="00921A0B">
        <w:rPr>
          <w:sz w:val="24"/>
          <w:szCs w:val="24"/>
        </w:rPr>
        <w:t xml:space="preserve"> zone) in Amhara region and </w:t>
      </w:r>
      <w:proofErr w:type="spellStart"/>
      <w:r w:rsidRPr="00921A0B">
        <w:rPr>
          <w:sz w:val="24"/>
          <w:szCs w:val="24"/>
        </w:rPr>
        <w:t>Geta</w:t>
      </w:r>
      <w:proofErr w:type="spellEnd"/>
      <w:r w:rsidRPr="00921A0B">
        <w:rPr>
          <w:sz w:val="24"/>
          <w:szCs w:val="24"/>
        </w:rPr>
        <w:t xml:space="preserve"> and </w:t>
      </w:r>
      <w:proofErr w:type="spellStart"/>
      <w:r w:rsidRPr="00921A0B">
        <w:rPr>
          <w:sz w:val="24"/>
          <w:szCs w:val="24"/>
        </w:rPr>
        <w:t>Gumer</w:t>
      </w:r>
      <w:proofErr w:type="spellEnd"/>
      <w:r w:rsidRPr="00921A0B">
        <w:rPr>
          <w:sz w:val="24"/>
          <w:szCs w:val="24"/>
        </w:rPr>
        <w:t xml:space="preserve"> which are potential </w:t>
      </w:r>
      <w:proofErr w:type="spellStart"/>
      <w:r w:rsidRPr="00921A0B">
        <w:rPr>
          <w:sz w:val="24"/>
          <w:szCs w:val="24"/>
        </w:rPr>
        <w:t>woredas</w:t>
      </w:r>
      <w:proofErr w:type="spellEnd"/>
      <w:r w:rsidRPr="00921A0B">
        <w:rPr>
          <w:sz w:val="24"/>
          <w:szCs w:val="24"/>
        </w:rPr>
        <w:t xml:space="preserve"> for potato in SNNPR region. They also underlined the need to provide support to seed producing cooperatives under the QDS system.</w:t>
      </w:r>
      <w:r w:rsidR="00BF76C0" w:rsidRPr="00921A0B">
        <w:rPr>
          <w:sz w:val="24"/>
          <w:szCs w:val="24"/>
        </w:rPr>
        <w:t xml:space="preserve"> Moreover, it will be important to get preferred sites of each zone for the regional governments if we envision to get their support, especially financial support for wide scaling of potato technologies. </w:t>
      </w:r>
    </w:p>
    <w:p w14:paraId="12E2179A" w14:textId="78897106" w:rsidR="00F1490E" w:rsidRPr="00921A0B" w:rsidRDefault="009A4D19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lastRenderedPageBreak/>
        <w:t xml:space="preserve">The team also added that </w:t>
      </w:r>
      <w:r w:rsidR="001D1A51" w:rsidRPr="00921A0B">
        <w:rPr>
          <w:sz w:val="24"/>
          <w:szCs w:val="24"/>
        </w:rPr>
        <w:t xml:space="preserve">ARARI did not have open field in </w:t>
      </w:r>
      <w:proofErr w:type="spellStart"/>
      <w:r w:rsidR="001D1A51" w:rsidRPr="00921A0B">
        <w:rPr>
          <w:sz w:val="24"/>
          <w:szCs w:val="24"/>
        </w:rPr>
        <w:t>Adet</w:t>
      </w:r>
      <w:proofErr w:type="spellEnd"/>
      <w:r w:rsidR="001D1A51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 xml:space="preserve">research center </w:t>
      </w:r>
      <w:r w:rsidR="001D1A51" w:rsidRPr="00921A0B">
        <w:rPr>
          <w:sz w:val="24"/>
          <w:szCs w:val="24"/>
        </w:rPr>
        <w:t xml:space="preserve">for </w:t>
      </w:r>
      <w:r w:rsidRPr="00921A0B">
        <w:rPr>
          <w:sz w:val="24"/>
          <w:szCs w:val="24"/>
        </w:rPr>
        <w:t xml:space="preserve">seed </w:t>
      </w:r>
      <w:r w:rsidR="00BF76C0" w:rsidRPr="00921A0B">
        <w:rPr>
          <w:sz w:val="24"/>
          <w:szCs w:val="24"/>
        </w:rPr>
        <w:t xml:space="preserve">potato </w:t>
      </w:r>
      <w:r w:rsidR="001D1A51" w:rsidRPr="00921A0B">
        <w:rPr>
          <w:sz w:val="24"/>
          <w:szCs w:val="24"/>
        </w:rPr>
        <w:t>multipl</w:t>
      </w:r>
      <w:r w:rsidRPr="00921A0B">
        <w:rPr>
          <w:sz w:val="24"/>
          <w:szCs w:val="24"/>
        </w:rPr>
        <w:t xml:space="preserve">ication to avoid disease spread. The center </w:t>
      </w:r>
      <w:r w:rsidR="00BF76C0" w:rsidRPr="00921A0B">
        <w:rPr>
          <w:sz w:val="24"/>
          <w:szCs w:val="24"/>
        </w:rPr>
        <w:t xml:space="preserve">will do </w:t>
      </w:r>
      <w:r w:rsidRPr="00921A0B">
        <w:rPr>
          <w:sz w:val="24"/>
          <w:szCs w:val="24"/>
        </w:rPr>
        <w:t>the multiplication in the screen houses</w:t>
      </w:r>
      <w:r w:rsidR="00BF76C0" w:rsidRPr="00921A0B">
        <w:rPr>
          <w:sz w:val="24"/>
          <w:szCs w:val="24"/>
        </w:rPr>
        <w:t xml:space="preserve"> and we saw that </w:t>
      </w:r>
      <w:proofErr w:type="spellStart"/>
      <w:r w:rsidR="00BF76C0" w:rsidRPr="00921A0B">
        <w:rPr>
          <w:sz w:val="24"/>
          <w:szCs w:val="24"/>
        </w:rPr>
        <w:t>Adet</w:t>
      </w:r>
      <w:proofErr w:type="spellEnd"/>
      <w:r w:rsidR="00BF76C0" w:rsidRPr="00921A0B">
        <w:rPr>
          <w:sz w:val="24"/>
          <w:szCs w:val="24"/>
        </w:rPr>
        <w:t xml:space="preserve"> has</w:t>
      </w:r>
      <w:r w:rsidR="001C5984" w:rsidRPr="00921A0B">
        <w:rPr>
          <w:sz w:val="24"/>
          <w:szCs w:val="24"/>
        </w:rPr>
        <w:t xml:space="preserve"> </w:t>
      </w:r>
      <w:r w:rsidR="00BF76C0" w:rsidRPr="00921A0B">
        <w:rPr>
          <w:sz w:val="24"/>
          <w:szCs w:val="24"/>
        </w:rPr>
        <w:t>many screen houses that can serve the purpose</w:t>
      </w:r>
      <w:r w:rsidRPr="00921A0B">
        <w:rPr>
          <w:sz w:val="24"/>
          <w:szCs w:val="24"/>
        </w:rPr>
        <w:t>.</w:t>
      </w:r>
    </w:p>
    <w:p w14:paraId="06B0292B" w14:textId="0391C112" w:rsidR="001D1A51" w:rsidRPr="00921A0B" w:rsidRDefault="009A4D19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>Regarding the season they mentioned that they</w:t>
      </w:r>
      <w:r w:rsidR="001D1A51" w:rsidRPr="00921A0B">
        <w:rPr>
          <w:sz w:val="24"/>
          <w:szCs w:val="24"/>
        </w:rPr>
        <w:t xml:space="preserve"> do not have any seed for </w:t>
      </w:r>
      <w:proofErr w:type="spellStart"/>
      <w:r w:rsidR="001D1A51" w:rsidRPr="00921A0B">
        <w:rPr>
          <w:sz w:val="24"/>
          <w:szCs w:val="24"/>
        </w:rPr>
        <w:t>meher</w:t>
      </w:r>
      <w:proofErr w:type="spellEnd"/>
      <w:r w:rsidR="001D1A51" w:rsidRPr="00921A0B">
        <w:rPr>
          <w:sz w:val="24"/>
          <w:szCs w:val="24"/>
        </w:rPr>
        <w:t xml:space="preserve"> but </w:t>
      </w:r>
      <w:r w:rsidRPr="00921A0B">
        <w:rPr>
          <w:sz w:val="24"/>
          <w:szCs w:val="24"/>
        </w:rPr>
        <w:t>they</w:t>
      </w:r>
      <w:r w:rsidR="001D1A51" w:rsidRPr="00921A0B">
        <w:rPr>
          <w:sz w:val="24"/>
          <w:szCs w:val="24"/>
        </w:rPr>
        <w:t xml:space="preserve"> can multiply G2 material in </w:t>
      </w:r>
      <w:proofErr w:type="spellStart"/>
      <w:r w:rsidR="001D1A51" w:rsidRPr="00921A0B">
        <w:rPr>
          <w:sz w:val="24"/>
          <w:szCs w:val="24"/>
        </w:rPr>
        <w:t>meher</w:t>
      </w:r>
      <w:proofErr w:type="spellEnd"/>
      <w:r w:rsidR="001D1A51" w:rsidRPr="00921A0B">
        <w:rPr>
          <w:sz w:val="24"/>
          <w:szCs w:val="24"/>
        </w:rPr>
        <w:t xml:space="preserve"> for the coming </w:t>
      </w:r>
      <w:proofErr w:type="spellStart"/>
      <w:r w:rsidR="001D1A51" w:rsidRPr="00921A0B">
        <w:rPr>
          <w:sz w:val="24"/>
          <w:szCs w:val="24"/>
        </w:rPr>
        <w:t>belg</w:t>
      </w:r>
      <w:proofErr w:type="spellEnd"/>
      <w:r w:rsidR="001D1A51" w:rsidRPr="00921A0B">
        <w:rPr>
          <w:sz w:val="24"/>
          <w:szCs w:val="24"/>
        </w:rPr>
        <w:t xml:space="preserve"> season</w:t>
      </w:r>
      <w:r w:rsidR="00584948">
        <w:rPr>
          <w:sz w:val="24"/>
          <w:szCs w:val="24"/>
        </w:rPr>
        <w:t xml:space="preserve"> </w:t>
      </w:r>
      <w:bookmarkStart w:id="0" w:name="_GoBack"/>
      <w:bookmarkEnd w:id="0"/>
      <w:r w:rsidR="007451F6">
        <w:rPr>
          <w:sz w:val="24"/>
          <w:szCs w:val="24"/>
        </w:rPr>
        <w:t xml:space="preserve">in </w:t>
      </w:r>
      <w:r w:rsidR="007451F6" w:rsidRPr="00921A0B">
        <w:rPr>
          <w:sz w:val="24"/>
          <w:szCs w:val="24"/>
        </w:rPr>
        <w:t>2018</w:t>
      </w:r>
      <w:r w:rsidR="001D1A51" w:rsidRPr="00921A0B">
        <w:rPr>
          <w:sz w:val="24"/>
          <w:szCs w:val="24"/>
        </w:rPr>
        <w:t xml:space="preserve">. </w:t>
      </w:r>
    </w:p>
    <w:p w14:paraId="2F280F45" w14:textId="3137337C" w:rsidR="001D1A51" w:rsidRPr="00921A0B" w:rsidRDefault="009A4D19" w:rsidP="00921A0B">
      <w:pPr>
        <w:spacing w:line="360" w:lineRule="auto"/>
        <w:jc w:val="both"/>
        <w:rPr>
          <w:sz w:val="24"/>
          <w:szCs w:val="24"/>
        </w:rPr>
      </w:pPr>
      <w:r w:rsidRPr="00921A0B">
        <w:rPr>
          <w:sz w:val="24"/>
          <w:szCs w:val="24"/>
        </w:rPr>
        <w:t xml:space="preserve">Finally they have agreed to </w:t>
      </w:r>
      <w:r w:rsidR="001D1A51" w:rsidRPr="00921A0B">
        <w:rPr>
          <w:sz w:val="24"/>
          <w:szCs w:val="24"/>
        </w:rPr>
        <w:t xml:space="preserve">tell </w:t>
      </w:r>
      <w:r w:rsidRPr="00921A0B">
        <w:rPr>
          <w:sz w:val="24"/>
          <w:szCs w:val="24"/>
        </w:rPr>
        <w:t>us</w:t>
      </w:r>
      <w:r w:rsidR="00BF76C0" w:rsidRPr="00921A0B">
        <w:rPr>
          <w:sz w:val="24"/>
          <w:szCs w:val="24"/>
        </w:rPr>
        <w:t xml:space="preserve"> in the shortest possible time</w:t>
      </w:r>
      <w:r w:rsidR="001D1A51" w:rsidRPr="00921A0B">
        <w:rPr>
          <w:sz w:val="24"/>
          <w:szCs w:val="24"/>
        </w:rPr>
        <w:t xml:space="preserve"> </w:t>
      </w:r>
      <w:r w:rsidRPr="00921A0B">
        <w:rPr>
          <w:sz w:val="24"/>
          <w:szCs w:val="24"/>
        </w:rPr>
        <w:t>their</w:t>
      </w:r>
      <w:r w:rsidR="001D1A51" w:rsidRPr="00921A0B">
        <w:rPr>
          <w:sz w:val="24"/>
          <w:szCs w:val="24"/>
        </w:rPr>
        <w:t xml:space="preserve"> capacity, amount </w:t>
      </w:r>
      <w:r w:rsidRPr="00921A0B">
        <w:rPr>
          <w:sz w:val="24"/>
          <w:szCs w:val="24"/>
        </w:rPr>
        <w:t>they</w:t>
      </w:r>
      <w:r w:rsidR="001D1A51" w:rsidRPr="00921A0B">
        <w:rPr>
          <w:sz w:val="24"/>
          <w:szCs w:val="24"/>
        </w:rPr>
        <w:t xml:space="preserve"> can commit and price of the seed</w:t>
      </w:r>
      <w:r w:rsidR="00BF76C0" w:rsidRPr="00921A0B">
        <w:rPr>
          <w:sz w:val="24"/>
          <w:szCs w:val="24"/>
        </w:rPr>
        <w:t>.</w:t>
      </w:r>
    </w:p>
    <w:p w14:paraId="2EDE89D5" w14:textId="77777777" w:rsidR="00EE43CE" w:rsidRPr="00921A0B" w:rsidRDefault="00EE43CE" w:rsidP="00921A0B">
      <w:pPr>
        <w:spacing w:line="360" w:lineRule="auto"/>
        <w:jc w:val="both"/>
        <w:rPr>
          <w:sz w:val="24"/>
          <w:szCs w:val="24"/>
        </w:rPr>
      </w:pPr>
    </w:p>
    <w:p w14:paraId="2A5A79F6" w14:textId="77777777" w:rsidR="00EE43CE" w:rsidRPr="00921A0B" w:rsidRDefault="00EE43CE" w:rsidP="00921A0B">
      <w:pPr>
        <w:spacing w:line="360" w:lineRule="auto"/>
        <w:jc w:val="both"/>
        <w:rPr>
          <w:sz w:val="24"/>
          <w:szCs w:val="24"/>
        </w:rPr>
      </w:pPr>
    </w:p>
    <w:p w14:paraId="6C059414" w14:textId="77777777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</w:p>
    <w:p w14:paraId="2D0EA892" w14:textId="77777777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</w:p>
    <w:p w14:paraId="2665B2B2" w14:textId="77777777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</w:p>
    <w:p w14:paraId="26851F59" w14:textId="77777777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</w:p>
    <w:p w14:paraId="5C105426" w14:textId="77777777" w:rsidR="00E36B7C" w:rsidRPr="00921A0B" w:rsidRDefault="00E36B7C" w:rsidP="00921A0B">
      <w:pPr>
        <w:spacing w:line="360" w:lineRule="auto"/>
        <w:jc w:val="both"/>
        <w:rPr>
          <w:sz w:val="24"/>
          <w:szCs w:val="24"/>
        </w:rPr>
      </w:pPr>
    </w:p>
    <w:sectPr w:rsidR="00E36B7C" w:rsidRPr="00921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409FB"/>
    <w:multiLevelType w:val="hybridMultilevel"/>
    <w:tmpl w:val="A16C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302E3"/>
    <w:multiLevelType w:val="hybridMultilevel"/>
    <w:tmpl w:val="B4C8F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7C"/>
    <w:rsid w:val="00051E9C"/>
    <w:rsid w:val="001C3063"/>
    <w:rsid w:val="001C5984"/>
    <w:rsid w:val="001D1A51"/>
    <w:rsid w:val="00205058"/>
    <w:rsid w:val="002831F7"/>
    <w:rsid w:val="00422F12"/>
    <w:rsid w:val="00446790"/>
    <w:rsid w:val="00481891"/>
    <w:rsid w:val="004952BC"/>
    <w:rsid w:val="00504D6B"/>
    <w:rsid w:val="00582219"/>
    <w:rsid w:val="00584948"/>
    <w:rsid w:val="00591B91"/>
    <w:rsid w:val="005F6C15"/>
    <w:rsid w:val="0067564B"/>
    <w:rsid w:val="006C0CD5"/>
    <w:rsid w:val="006C5666"/>
    <w:rsid w:val="007451F6"/>
    <w:rsid w:val="00754A46"/>
    <w:rsid w:val="00776A2F"/>
    <w:rsid w:val="00831CEA"/>
    <w:rsid w:val="00876321"/>
    <w:rsid w:val="008C7431"/>
    <w:rsid w:val="00921A0B"/>
    <w:rsid w:val="00990041"/>
    <w:rsid w:val="009A4D19"/>
    <w:rsid w:val="00A9387F"/>
    <w:rsid w:val="00B41B66"/>
    <w:rsid w:val="00B53FFE"/>
    <w:rsid w:val="00B9189D"/>
    <w:rsid w:val="00BF76C0"/>
    <w:rsid w:val="00D657C4"/>
    <w:rsid w:val="00E36B7C"/>
    <w:rsid w:val="00E60807"/>
    <w:rsid w:val="00EE43CE"/>
    <w:rsid w:val="00EF0F7E"/>
    <w:rsid w:val="00F1490E"/>
    <w:rsid w:val="00F51DAA"/>
    <w:rsid w:val="00F5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C480"/>
  <w15:chartTrackingRefBased/>
  <w15:docId w15:val="{F1BE77EE-71BC-4A33-BAD3-7256E6EC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43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7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74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74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4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4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CFD07-0AD0-4309-BE6E-6BE8E65F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Hailemariam, Gebrehiwot (ILRI)</dc:creator>
  <cp:keywords/>
  <dc:description/>
  <cp:lastModifiedBy>Yasabu, Simret (ILRI)</cp:lastModifiedBy>
  <cp:revision>13</cp:revision>
  <dcterms:created xsi:type="dcterms:W3CDTF">2017-07-07T08:13:00Z</dcterms:created>
  <dcterms:modified xsi:type="dcterms:W3CDTF">2017-07-07T08:32:00Z</dcterms:modified>
</cp:coreProperties>
</file>